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76A9C" w14:textId="487CE4EC" w:rsidR="006231B9" w:rsidRPr="00A77674" w:rsidRDefault="00A77674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A77674">
        <w:rPr>
          <w:rFonts w:ascii="Times New Roman" w:hAnsi="Times New Roman" w:cs="Times New Roman"/>
          <w:sz w:val="36"/>
          <w:szCs w:val="36"/>
        </w:rPr>
        <w:t xml:space="preserve">Обучение в школе осуществляется бесплатно, платные образовательные услуги учреждение не оказывает. </w:t>
      </w:r>
      <w:bookmarkEnd w:id="0"/>
    </w:p>
    <w:sectPr w:rsidR="006231B9" w:rsidRPr="00A7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23"/>
    <w:rsid w:val="00515E23"/>
    <w:rsid w:val="006231B9"/>
    <w:rsid w:val="00A7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1D62"/>
  <w15:chartTrackingRefBased/>
  <w15:docId w15:val="{F2CB0D7C-114F-4482-AD4D-C517EE31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Атланты</dc:creator>
  <cp:keywords/>
  <dc:description/>
  <cp:lastModifiedBy>Атланты</cp:lastModifiedBy>
  <cp:revision>2</cp:revision>
  <dcterms:created xsi:type="dcterms:W3CDTF">2021-08-02T03:57:00Z</dcterms:created>
  <dcterms:modified xsi:type="dcterms:W3CDTF">2021-08-02T03:58:00Z</dcterms:modified>
</cp:coreProperties>
</file>